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71" w:type="dxa"/>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ayout w:type="fixed"/>
        <w:tblLook w:val="04A0" w:firstRow="1" w:lastRow="0" w:firstColumn="1" w:lastColumn="0" w:noHBand="0" w:noVBand="1"/>
      </w:tblPr>
      <w:tblGrid>
        <w:gridCol w:w="2915"/>
        <w:gridCol w:w="2914"/>
        <w:gridCol w:w="2914"/>
        <w:gridCol w:w="2914"/>
        <w:gridCol w:w="2914"/>
      </w:tblGrid>
      <w:tr w:rsidR="005A4D6C" w:rsidRPr="001D5BC3" w:rsidTr="005E7360">
        <w:trPr>
          <w:trHeight w:val="567"/>
          <w:jc w:val="center"/>
        </w:trPr>
        <w:tc>
          <w:tcPr>
            <w:tcW w:w="2915" w:type="dxa"/>
            <w:tcBorders>
              <w:top w:val="single" w:sz="24" w:space="0" w:color="auto"/>
              <w:bottom w:val="single" w:sz="24" w:space="0" w:color="auto"/>
              <w:right w:val="single" w:sz="8" w:space="0" w:color="auto"/>
            </w:tcBorders>
            <w:shd w:val="clear" w:color="auto" w:fill="00B050"/>
            <w:vAlign w:val="center"/>
          </w:tcPr>
          <w:p w:rsidR="005A4D6C" w:rsidRPr="00184F2D" w:rsidRDefault="005A4D6C" w:rsidP="003E1C78">
            <w:pPr>
              <w:jc w:val="center"/>
              <w:rPr>
                <w:rFonts w:ascii="SassoonPrimaryInfant" w:hAnsi="SassoonPrimaryInfant"/>
                <w:b/>
                <w:sz w:val="32"/>
                <w:szCs w:val="32"/>
              </w:rPr>
            </w:pPr>
            <w:r w:rsidRPr="00184F2D">
              <w:rPr>
                <w:rFonts w:ascii="SassoonPrimaryInfant" w:hAnsi="SassoonPrimaryInfant"/>
                <w:b/>
                <w:sz w:val="32"/>
                <w:szCs w:val="32"/>
              </w:rPr>
              <w:t>Monday</w:t>
            </w:r>
          </w:p>
        </w:tc>
        <w:tc>
          <w:tcPr>
            <w:tcW w:w="2914" w:type="dxa"/>
            <w:tcBorders>
              <w:top w:val="single" w:sz="24" w:space="0" w:color="auto"/>
              <w:left w:val="single" w:sz="8" w:space="0" w:color="auto"/>
              <w:bottom w:val="single" w:sz="24" w:space="0" w:color="auto"/>
              <w:right w:val="single" w:sz="8" w:space="0" w:color="auto"/>
            </w:tcBorders>
            <w:shd w:val="clear" w:color="auto" w:fill="00B0F0"/>
            <w:vAlign w:val="center"/>
          </w:tcPr>
          <w:p w:rsidR="005A4D6C" w:rsidRPr="00184F2D" w:rsidRDefault="005A4D6C" w:rsidP="003E1C78">
            <w:pPr>
              <w:jc w:val="center"/>
              <w:rPr>
                <w:rFonts w:ascii="SassoonPrimaryInfant" w:hAnsi="SassoonPrimaryInfant"/>
                <w:b/>
                <w:sz w:val="32"/>
                <w:szCs w:val="32"/>
              </w:rPr>
            </w:pPr>
            <w:r w:rsidRPr="00184F2D">
              <w:rPr>
                <w:rFonts w:ascii="SassoonPrimaryInfant" w:hAnsi="SassoonPrimaryInfant"/>
                <w:b/>
                <w:sz w:val="32"/>
                <w:szCs w:val="32"/>
              </w:rPr>
              <w:t>Tuesday</w:t>
            </w:r>
          </w:p>
        </w:tc>
        <w:tc>
          <w:tcPr>
            <w:tcW w:w="2914" w:type="dxa"/>
            <w:tcBorders>
              <w:top w:val="single" w:sz="24" w:space="0" w:color="auto"/>
              <w:left w:val="single" w:sz="8" w:space="0" w:color="auto"/>
              <w:bottom w:val="single" w:sz="24" w:space="0" w:color="auto"/>
              <w:right w:val="single" w:sz="8" w:space="0" w:color="auto"/>
            </w:tcBorders>
            <w:shd w:val="clear" w:color="auto" w:fill="FF66FF"/>
            <w:vAlign w:val="center"/>
          </w:tcPr>
          <w:p w:rsidR="005A4D6C" w:rsidRPr="00184F2D" w:rsidRDefault="005A4D6C" w:rsidP="003E1C78">
            <w:pPr>
              <w:jc w:val="center"/>
              <w:rPr>
                <w:rFonts w:ascii="SassoonPrimaryInfant" w:hAnsi="SassoonPrimaryInfant"/>
                <w:b/>
                <w:sz w:val="32"/>
                <w:szCs w:val="32"/>
              </w:rPr>
            </w:pPr>
            <w:r w:rsidRPr="00184F2D">
              <w:rPr>
                <w:rFonts w:ascii="SassoonPrimaryInfant" w:hAnsi="SassoonPrimaryInfant"/>
                <w:b/>
                <w:sz w:val="32"/>
                <w:szCs w:val="32"/>
              </w:rPr>
              <w:t>Wednesday</w:t>
            </w:r>
          </w:p>
        </w:tc>
        <w:tc>
          <w:tcPr>
            <w:tcW w:w="2914" w:type="dxa"/>
            <w:tcBorders>
              <w:top w:val="single" w:sz="24" w:space="0" w:color="auto"/>
              <w:left w:val="single" w:sz="8" w:space="0" w:color="auto"/>
              <w:bottom w:val="single" w:sz="24" w:space="0" w:color="auto"/>
              <w:right w:val="single" w:sz="8" w:space="0" w:color="auto"/>
            </w:tcBorders>
            <w:shd w:val="clear" w:color="auto" w:fill="FFFF66"/>
            <w:vAlign w:val="center"/>
          </w:tcPr>
          <w:p w:rsidR="005A4D6C" w:rsidRPr="00184F2D" w:rsidRDefault="005A4D6C" w:rsidP="003E1C78">
            <w:pPr>
              <w:jc w:val="center"/>
              <w:rPr>
                <w:rFonts w:ascii="SassoonPrimaryInfant" w:hAnsi="SassoonPrimaryInfant"/>
                <w:b/>
                <w:sz w:val="32"/>
                <w:szCs w:val="32"/>
              </w:rPr>
            </w:pPr>
            <w:r w:rsidRPr="00184F2D">
              <w:rPr>
                <w:rFonts w:ascii="SassoonPrimaryInfant" w:hAnsi="SassoonPrimaryInfant"/>
                <w:b/>
                <w:sz w:val="32"/>
                <w:szCs w:val="32"/>
              </w:rPr>
              <w:t>Thursday</w:t>
            </w:r>
          </w:p>
        </w:tc>
        <w:tc>
          <w:tcPr>
            <w:tcW w:w="2914" w:type="dxa"/>
            <w:tcBorders>
              <w:top w:val="single" w:sz="24" w:space="0" w:color="auto"/>
              <w:left w:val="single" w:sz="8" w:space="0" w:color="auto"/>
              <w:bottom w:val="single" w:sz="24" w:space="0" w:color="auto"/>
              <w:right w:val="single" w:sz="24" w:space="0" w:color="auto"/>
            </w:tcBorders>
            <w:shd w:val="clear" w:color="auto" w:fill="00FFFF"/>
            <w:vAlign w:val="center"/>
          </w:tcPr>
          <w:p w:rsidR="005A4D6C" w:rsidRPr="00184F2D" w:rsidRDefault="005A4D6C" w:rsidP="003E1C78">
            <w:pPr>
              <w:jc w:val="center"/>
              <w:rPr>
                <w:rFonts w:ascii="SassoonPrimaryInfant" w:hAnsi="SassoonPrimaryInfant"/>
                <w:b/>
                <w:sz w:val="32"/>
                <w:szCs w:val="32"/>
              </w:rPr>
            </w:pPr>
            <w:r w:rsidRPr="00184F2D">
              <w:rPr>
                <w:rFonts w:ascii="SassoonPrimaryInfant" w:hAnsi="SassoonPrimaryInfant"/>
                <w:b/>
                <w:sz w:val="32"/>
                <w:szCs w:val="32"/>
              </w:rPr>
              <w:t>Friday</w:t>
            </w:r>
          </w:p>
        </w:tc>
      </w:tr>
      <w:tr w:rsidR="005A4D6C" w:rsidRPr="007256BB" w:rsidTr="007256BB">
        <w:trPr>
          <w:trHeight w:val="1814"/>
          <w:jc w:val="center"/>
        </w:trPr>
        <w:tc>
          <w:tcPr>
            <w:tcW w:w="2915" w:type="dxa"/>
            <w:tcBorders>
              <w:top w:val="single" w:sz="8" w:space="0" w:color="auto"/>
              <w:right w:val="single" w:sz="8" w:space="0" w:color="auto"/>
            </w:tcBorders>
          </w:tcPr>
          <w:p w:rsidR="005A4D6C" w:rsidRPr="007256BB" w:rsidRDefault="009D78DA" w:rsidP="00614A47">
            <w:pPr>
              <w:rPr>
                <w:rFonts w:ascii="SassoonPrimaryInfant" w:hAnsi="SassoonPrimaryInfant" w:cs="Arial"/>
                <w:sz w:val="26"/>
                <w:szCs w:val="26"/>
              </w:rPr>
            </w:pPr>
            <w:r w:rsidRPr="007256BB">
              <w:rPr>
                <w:rFonts w:ascii="SassoonPrimaryInfant" w:hAnsi="SassoonPrimaryInfant" w:cs="Arial"/>
                <w:b/>
                <w:color w:val="FF0000"/>
                <w:sz w:val="26"/>
                <w:szCs w:val="26"/>
              </w:rPr>
              <w:t>2.</w:t>
            </w:r>
            <w:r w:rsidRPr="007256BB">
              <w:rPr>
                <w:rFonts w:ascii="SassoonPrimaryInfant" w:hAnsi="SassoonPrimaryInfant" w:cs="Arial"/>
                <w:color w:val="FF0000"/>
                <w:sz w:val="26"/>
                <w:szCs w:val="26"/>
              </w:rPr>
              <w:t xml:space="preserve"> </w:t>
            </w:r>
            <w:r w:rsidRPr="007256BB">
              <w:rPr>
                <w:rFonts w:ascii="SassoonPrimaryInfant" w:hAnsi="SassoonPrimaryInfant" w:cs="Arial"/>
                <w:sz w:val="26"/>
                <w:szCs w:val="26"/>
              </w:rPr>
              <w:t xml:space="preserve">Bank Holiday. Nursery is closed today. </w:t>
            </w:r>
          </w:p>
          <w:p w:rsidR="009D78DA" w:rsidRPr="007256BB" w:rsidRDefault="009D78DA" w:rsidP="00614A47">
            <w:pPr>
              <w:rPr>
                <w:rFonts w:ascii="SassoonPrimaryInfant" w:hAnsi="SassoonPrimaryInfant" w:cs="Arial"/>
                <w:sz w:val="26"/>
                <w:szCs w:val="26"/>
              </w:rPr>
            </w:pPr>
          </w:p>
          <w:p w:rsidR="009D78DA" w:rsidRPr="007256BB" w:rsidRDefault="009D78DA" w:rsidP="00614A47">
            <w:pPr>
              <w:rPr>
                <w:rFonts w:ascii="SassoonPrimaryInfant" w:hAnsi="SassoonPrimaryInfant" w:cs="Arial"/>
                <w:sz w:val="26"/>
                <w:szCs w:val="26"/>
              </w:rPr>
            </w:pPr>
            <w:r w:rsidRPr="007256BB">
              <w:rPr>
                <w:rFonts w:ascii="SassoonPrimaryInfant" w:hAnsi="SassoonPrimaryInfant" w:cs="Arial"/>
                <w:sz w:val="26"/>
                <w:szCs w:val="26"/>
              </w:rPr>
              <w:t>Happy New Year!</w:t>
            </w:r>
          </w:p>
        </w:tc>
        <w:tc>
          <w:tcPr>
            <w:tcW w:w="2914" w:type="dxa"/>
            <w:tcBorders>
              <w:top w:val="single" w:sz="8" w:space="0" w:color="auto"/>
              <w:left w:val="single" w:sz="8" w:space="0" w:color="auto"/>
              <w:right w:val="single" w:sz="8" w:space="0" w:color="auto"/>
            </w:tcBorders>
          </w:tcPr>
          <w:p w:rsidR="005A4D6C" w:rsidRPr="007256BB" w:rsidRDefault="009D78DA" w:rsidP="009D78DA">
            <w:pPr>
              <w:rPr>
                <w:rFonts w:ascii="SassoonPrimaryInfant" w:hAnsi="SassoonPrimaryInfant" w:cs="Arial"/>
                <w:sz w:val="26"/>
                <w:szCs w:val="26"/>
              </w:rPr>
            </w:pPr>
            <w:r w:rsidRPr="007256BB">
              <w:rPr>
                <w:rFonts w:ascii="SassoonPrimaryInfant" w:hAnsi="SassoonPrimaryInfant" w:cs="Arial"/>
                <w:b/>
                <w:color w:val="FF0000"/>
                <w:sz w:val="26"/>
                <w:szCs w:val="26"/>
              </w:rPr>
              <w:t>3.</w:t>
            </w:r>
            <w:r w:rsidRPr="007256BB">
              <w:rPr>
                <w:rFonts w:ascii="SassoonPrimaryInfant" w:hAnsi="SassoonPrimaryInfant" w:cs="Arial"/>
                <w:color w:val="FF0000"/>
                <w:sz w:val="26"/>
                <w:szCs w:val="26"/>
              </w:rPr>
              <w:t xml:space="preserve"> </w:t>
            </w:r>
            <w:r w:rsidRPr="007256BB">
              <w:rPr>
                <w:rFonts w:ascii="SassoonPrimaryInfant" w:hAnsi="SassoonPrimaryInfant" w:cs="Arial"/>
                <w:sz w:val="26"/>
                <w:szCs w:val="26"/>
              </w:rPr>
              <w:t>Can you bring in/email in some photos of your break to share with the group?</w:t>
            </w:r>
          </w:p>
        </w:tc>
        <w:tc>
          <w:tcPr>
            <w:tcW w:w="2914" w:type="dxa"/>
            <w:tcBorders>
              <w:top w:val="single" w:sz="8" w:space="0" w:color="auto"/>
              <w:left w:val="single" w:sz="8" w:space="0" w:color="auto"/>
              <w:right w:val="single" w:sz="8" w:space="0" w:color="auto"/>
            </w:tcBorders>
          </w:tcPr>
          <w:p w:rsidR="00166549" w:rsidRPr="007256BB" w:rsidRDefault="009D78DA" w:rsidP="001854AF">
            <w:pPr>
              <w:rPr>
                <w:rFonts w:ascii="SassoonPrimaryInfant" w:hAnsi="SassoonPrimaryInfant" w:cs="Arial"/>
                <w:sz w:val="26"/>
                <w:szCs w:val="26"/>
              </w:rPr>
            </w:pPr>
            <w:r w:rsidRPr="007256BB">
              <w:rPr>
                <w:rFonts w:ascii="SassoonPrimaryInfant" w:hAnsi="SassoonPrimaryInfant" w:cs="Arial"/>
                <w:b/>
                <w:color w:val="FF0000"/>
                <w:sz w:val="26"/>
                <w:szCs w:val="26"/>
              </w:rPr>
              <w:t>4.</w:t>
            </w:r>
            <w:r w:rsidRPr="007256BB">
              <w:rPr>
                <w:rFonts w:ascii="SassoonPrimaryInfant" w:hAnsi="SassoonPrimaryInfant" w:cs="Arial"/>
                <w:color w:val="FF0000"/>
                <w:sz w:val="26"/>
                <w:szCs w:val="26"/>
              </w:rPr>
              <w:t xml:space="preserve"> </w:t>
            </w:r>
            <w:r w:rsidRPr="007256BB">
              <w:rPr>
                <w:rFonts w:ascii="SassoonPrimaryInfant" w:hAnsi="SassoonPrimaryInfant" w:cs="Arial"/>
                <w:sz w:val="26"/>
                <w:szCs w:val="26"/>
              </w:rPr>
              <w:t>Today we will be making our own Winter craft</w:t>
            </w:r>
            <w:r w:rsidR="004F763D" w:rsidRPr="007256BB">
              <w:rPr>
                <w:rFonts w:ascii="SassoonPrimaryInfant" w:hAnsi="SassoonPrimaryInfant" w:cs="Arial"/>
                <w:sz w:val="26"/>
                <w:szCs w:val="26"/>
              </w:rPr>
              <w:t>s</w:t>
            </w:r>
            <w:r w:rsidRPr="007256BB">
              <w:rPr>
                <w:rFonts w:ascii="SassoonPrimaryInfant" w:hAnsi="SassoonPrimaryInfant" w:cs="Arial"/>
                <w:sz w:val="26"/>
                <w:szCs w:val="26"/>
              </w:rPr>
              <w:t xml:space="preserve">. </w:t>
            </w:r>
          </w:p>
        </w:tc>
        <w:tc>
          <w:tcPr>
            <w:tcW w:w="2914" w:type="dxa"/>
            <w:tcBorders>
              <w:top w:val="single" w:sz="8" w:space="0" w:color="auto"/>
              <w:left w:val="single" w:sz="8" w:space="0" w:color="auto"/>
              <w:bottom w:val="single" w:sz="8" w:space="0" w:color="auto"/>
              <w:right w:val="single" w:sz="8" w:space="0" w:color="auto"/>
            </w:tcBorders>
          </w:tcPr>
          <w:p w:rsidR="005A4D6C" w:rsidRPr="007256BB" w:rsidRDefault="009D78DA" w:rsidP="00BC2E6E">
            <w:pPr>
              <w:ind w:left="360"/>
              <w:rPr>
                <w:rFonts w:ascii="SassoonPrimaryInfant" w:hAnsi="SassoonPrimaryInfant" w:cs="Arial"/>
                <w:sz w:val="26"/>
                <w:szCs w:val="26"/>
              </w:rPr>
            </w:pPr>
            <w:r w:rsidRPr="007256BB">
              <w:rPr>
                <w:rFonts w:ascii="SassoonPrimaryInfant" w:hAnsi="SassoonPrimaryInfant"/>
                <w:noProof/>
                <w:sz w:val="26"/>
                <w:szCs w:val="26"/>
              </w:rPr>
              <w:drawing>
                <wp:anchor distT="0" distB="0" distL="114300" distR="114300" simplePos="0" relativeHeight="251663360" behindDoc="0" locked="0" layoutInCell="1" allowOverlap="1" wp14:anchorId="10572682">
                  <wp:simplePos x="0" y="0"/>
                  <wp:positionH relativeFrom="column">
                    <wp:posOffset>41910</wp:posOffset>
                  </wp:positionH>
                  <wp:positionV relativeFrom="page">
                    <wp:posOffset>53975</wp:posOffset>
                  </wp:positionV>
                  <wp:extent cx="1619250" cy="1047235"/>
                  <wp:effectExtent l="0" t="0" r="0" b="635"/>
                  <wp:wrapNone/>
                  <wp:docPr id="1" name="Picture 1" descr="Alley in snowy morning Alley in snowy morning winter landscape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lley in snowy morning Alley in snowy morning winter landscape stock pictures, royalty-free photos &amp; imag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0" cy="10472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14" w:type="dxa"/>
            <w:tcBorders>
              <w:top w:val="single" w:sz="8" w:space="0" w:color="auto"/>
              <w:left w:val="single" w:sz="8" w:space="0" w:color="auto"/>
              <w:bottom w:val="single" w:sz="8" w:space="0" w:color="auto"/>
              <w:right w:val="single" w:sz="24" w:space="0" w:color="auto"/>
            </w:tcBorders>
          </w:tcPr>
          <w:p w:rsidR="005A4D6C" w:rsidRPr="007256BB" w:rsidRDefault="009D78DA" w:rsidP="009D78DA">
            <w:pPr>
              <w:rPr>
                <w:rFonts w:ascii="SassoonPrimaryInfant" w:hAnsi="SassoonPrimaryInfant"/>
                <w:noProof/>
                <w:sz w:val="26"/>
                <w:szCs w:val="26"/>
                <w:lang w:eastAsia="en-GB"/>
              </w:rPr>
            </w:pPr>
            <w:r w:rsidRPr="007256BB">
              <w:rPr>
                <w:rFonts w:ascii="SassoonPrimaryInfant" w:hAnsi="SassoonPrimaryInfant"/>
                <w:b/>
                <w:noProof/>
                <w:color w:val="FF0000"/>
                <w:sz w:val="26"/>
                <w:szCs w:val="26"/>
                <w:lang w:eastAsia="en-GB"/>
              </w:rPr>
              <w:t>6.</w:t>
            </w:r>
            <w:r w:rsidRPr="007256BB">
              <w:rPr>
                <w:rFonts w:ascii="SassoonPrimaryInfant" w:hAnsi="SassoonPrimaryInfant"/>
                <w:noProof/>
                <w:color w:val="FF0000"/>
                <w:sz w:val="26"/>
                <w:szCs w:val="26"/>
                <w:lang w:eastAsia="en-GB"/>
              </w:rPr>
              <w:t xml:space="preserve"> </w:t>
            </w:r>
            <w:r w:rsidRPr="007256BB">
              <w:rPr>
                <w:rFonts w:ascii="SassoonPrimaryInfant" w:hAnsi="SassoonPrimaryInfant"/>
                <w:noProof/>
                <w:sz w:val="26"/>
                <w:szCs w:val="26"/>
                <w:lang w:eastAsia="en-GB"/>
              </w:rPr>
              <w:t xml:space="preserve">Today we will be making snowball rice crispie treats. </w:t>
            </w:r>
          </w:p>
        </w:tc>
      </w:tr>
      <w:tr w:rsidR="005A4D6C" w:rsidRPr="007256BB" w:rsidTr="007256BB">
        <w:trPr>
          <w:trHeight w:val="1814"/>
          <w:jc w:val="center"/>
        </w:trPr>
        <w:tc>
          <w:tcPr>
            <w:tcW w:w="2915" w:type="dxa"/>
            <w:tcBorders>
              <w:top w:val="single" w:sz="8" w:space="0" w:color="auto"/>
              <w:right w:val="single" w:sz="8" w:space="0" w:color="auto"/>
            </w:tcBorders>
          </w:tcPr>
          <w:p w:rsidR="005A4D6C" w:rsidRPr="007256BB" w:rsidRDefault="009D78DA" w:rsidP="00CF08F6">
            <w:pPr>
              <w:rPr>
                <w:rFonts w:ascii="SassoonPrimaryInfant" w:hAnsi="SassoonPrimaryInfant" w:cs="Arial"/>
                <w:sz w:val="26"/>
                <w:szCs w:val="26"/>
              </w:rPr>
            </w:pPr>
            <w:r w:rsidRPr="007256BB">
              <w:rPr>
                <w:rFonts w:ascii="SassoonPrimaryInfant" w:hAnsi="SassoonPrimaryInfant" w:cs="Arial"/>
                <w:b/>
                <w:color w:val="FF0000"/>
                <w:sz w:val="26"/>
                <w:szCs w:val="26"/>
              </w:rPr>
              <w:t>9.</w:t>
            </w:r>
            <w:r w:rsidRPr="007256BB">
              <w:rPr>
                <w:rFonts w:ascii="SassoonPrimaryInfant" w:hAnsi="SassoonPrimaryInfant" w:cs="Arial"/>
                <w:color w:val="FF0000"/>
                <w:sz w:val="26"/>
                <w:szCs w:val="26"/>
              </w:rPr>
              <w:t xml:space="preserve"> </w:t>
            </w:r>
            <w:r w:rsidRPr="007256BB">
              <w:rPr>
                <w:rFonts w:ascii="SassoonPrimaryInfant" w:hAnsi="SassoonPrimaryInfant" w:cs="Arial"/>
                <w:sz w:val="26"/>
                <w:szCs w:val="26"/>
              </w:rPr>
              <w:t xml:space="preserve">Don’t </w:t>
            </w:r>
            <w:r w:rsidR="004F763D" w:rsidRPr="007256BB">
              <w:rPr>
                <w:rFonts w:ascii="SassoonPrimaryInfant" w:hAnsi="SassoonPrimaryInfant" w:cs="Arial"/>
                <w:sz w:val="26"/>
                <w:szCs w:val="26"/>
              </w:rPr>
              <w:t>forget to bring in your home observations.</w:t>
            </w:r>
          </w:p>
        </w:tc>
        <w:tc>
          <w:tcPr>
            <w:tcW w:w="2914" w:type="dxa"/>
            <w:tcBorders>
              <w:top w:val="single" w:sz="8" w:space="0" w:color="auto"/>
              <w:left w:val="single" w:sz="8" w:space="0" w:color="auto"/>
              <w:right w:val="single" w:sz="8" w:space="0" w:color="auto"/>
            </w:tcBorders>
          </w:tcPr>
          <w:p w:rsidR="005A4D6C" w:rsidRPr="007256BB" w:rsidRDefault="004F763D" w:rsidP="004624FB">
            <w:pPr>
              <w:rPr>
                <w:rFonts w:ascii="SassoonPrimaryInfant" w:hAnsi="SassoonPrimaryInfant" w:cs="Arial"/>
                <w:sz w:val="26"/>
                <w:szCs w:val="26"/>
              </w:rPr>
            </w:pPr>
            <w:r w:rsidRPr="007256BB">
              <w:rPr>
                <w:rFonts w:ascii="SassoonPrimaryInfant" w:hAnsi="SassoonPrimaryInfant" w:cs="Arial"/>
                <w:b/>
                <w:color w:val="FF0000"/>
                <w:sz w:val="26"/>
                <w:szCs w:val="26"/>
              </w:rPr>
              <w:t>10.</w:t>
            </w:r>
            <w:r w:rsidRPr="007256BB">
              <w:rPr>
                <w:rFonts w:ascii="SassoonPrimaryInfant" w:hAnsi="SassoonPrimaryInfant" w:cs="Arial"/>
                <w:color w:val="FF0000"/>
                <w:sz w:val="26"/>
                <w:szCs w:val="26"/>
              </w:rPr>
              <w:t xml:space="preserve"> </w:t>
            </w:r>
            <w:r w:rsidRPr="007256BB">
              <w:rPr>
                <w:rFonts w:ascii="SassoonPrimaryInfant" w:hAnsi="SassoonPrimaryInfant" w:cs="Arial"/>
                <w:sz w:val="26"/>
                <w:szCs w:val="26"/>
              </w:rPr>
              <w:t xml:space="preserve">Today we will be doing some salt painting to make our own snowflakes. </w:t>
            </w:r>
          </w:p>
        </w:tc>
        <w:tc>
          <w:tcPr>
            <w:tcW w:w="2914" w:type="dxa"/>
            <w:tcBorders>
              <w:top w:val="single" w:sz="8" w:space="0" w:color="auto"/>
              <w:left w:val="single" w:sz="8" w:space="0" w:color="auto"/>
              <w:right w:val="single" w:sz="8" w:space="0" w:color="auto"/>
            </w:tcBorders>
          </w:tcPr>
          <w:p w:rsidR="005A4D6C" w:rsidRPr="007256BB" w:rsidRDefault="009E6887" w:rsidP="004F763D">
            <w:pPr>
              <w:jc w:val="center"/>
              <w:rPr>
                <w:rFonts w:ascii="SassoonPrimaryInfant" w:hAnsi="SassoonPrimaryInfant" w:cs="Arial"/>
                <w:sz w:val="26"/>
                <w:szCs w:val="26"/>
              </w:rPr>
            </w:pPr>
            <w:r w:rsidRPr="007256BB">
              <w:rPr>
                <w:rFonts w:ascii="SassoonPrimaryInfant" w:hAnsi="SassoonPrimaryInfant"/>
                <w:noProof/>
                <w:sz w:val="26"/>
                <w:szCs w:val="26"/>
              </w:rPr>
              <w:drawing>
                <wp:anchor distT="0" distB="0" distL="114300" distR="114300" simplePos="0" relativeHeight="251660288" behindDoc="0" locked="0" layoutInCell="1" allowOverlap="1">
                  <wp:simplePos x="0" y="0"/>
                  <wp:positionH relativeFrom="column">
                    <wp:posOffset>416560</wp:posOffset>
                  </wp:positionH>
                  <wp:positionV relativeFrom="page">
                    <wp:posOffset>60960</wp:posOffset>
                  </wp:positionV>
                  <wp:extent cx="1076825" cy="971550"/>
                  <wp:effectExtent l="0" t="0" r="9525" b="0"/>
                  <wp:wrapNone/>
                  <wp:docPr id="6" name="Picture 6" descr="Snowflake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nowflake stock pho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825" cy="971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14" w:type="dxa"/>
            <w:tcBorders>
              <w:top w:val="single" w:sz="8" w:space="0" w:color="auto"/>
              <w:left w:val="single" w:sz="8" w:space="0" w:color="auto"/>
              <w:bottom w:val="single" w:sz="8" w:space="0" w:color="auto"/>
              <w:right w:val="single" w:sz="8" w:space="0" w:color="auto"/>
            </w:tcBorders>
          </w:tcPr>
          <w:p w:rsidR="005A4D6C" w:rsidRPr="007256BB" w:rsidRDefault="004F763D" w:rsidP="00614A47">
            <w:pPr>
              <w:rPr>
                <w:rFonts w:ascii="SassoonPrimaryInfant" w:hAnsi="SassoonPrimaryInfant" w:cs="Arial"/>
                <w:sz w:val="26"/>
                <w:szCs w:val="26"/>
              </w:rPr>
            </w:pPr>
            <w:r w:rsidRPr="007256BB">
              <w:rPr>
                <w:rFonts w:ascii="SassoonPrimaryInfant" w:hAnsi="SassoonPrimaryInfant"/>
                <w:b/>
                <w:noProof/>
                <w:color w:val="FF0000"/>
                <w:sz w:val="26"/>
                <w:szCs w:val="26"/>
              </w:rPr>
              <w:t>12.</w:t>
            </w:r>
            <w:r w:rsidRPr="007256BB">
              <w:rPr>
                <w:rFonts w:ascii="SassoonPrimaryInfant" w:hAnsi="SassoonPrimaryInfant"/>
                <w:noProof/>
                <w:color w:val="FF0000"/>
                <w:sz w:val="26"/>
                <w:szCs w:val="26"/>
              </w:rPr>
              <w:t xml:space="preserve"> </w:t>
            </w:r>
            <w:r w:rsidRPr="007256BB">
              <w:rPr>
                <w:rFonts w:ascii="SassoonPrimaryInfant" w:hAnsi="SassoonPrimaryInfant"/>
                <w:noProof/>
                <w:sz w:val="26"/>
                <w:szCs w:val="26"/>
              </w:rPr>
              <w:t>Today we will be making our own Polar Bear crafts.</w:t>
            </w:r>
          </w:p>
        </w:tc>
        <w:tc>
          <w:tcPr>
            <w:tcW w:w="2914" w:type="dxa"/>
            <w:tcBorders>
              <w:top w:val="single" w:sz="8" w:space="0" w:color="auto"/>
              <w:left w:val="single" w:sz="8" w:space="0" w:color="auto"/>
              <w:bottom w:val="single" w:sz="8" w:space="0" w:color="auto"/>
              <w:right w:val="single" w:sz="24" w:space="0" w:color="auto"/>
            </w:tcBorders>
          </w:tcPr>
          <w:p w:rsidR="00F8174A" w:rsidRPr="007256BB" w:rsidRDefault="004B014A" w:rsidP="001A2E55">
            <w:pPr>
              <w:rPr>
                <w:rFonts w:ascii="SassoonPrimaryInfant" w:hAnsi="SassoonPrimaryInfant"/>
                <w:noProof/>
                <w:sz w:val="26"/>
                <w:szCs w:val="26"/>
                <w:lang w:eastAsia="en-GB"/>
              </w:rPr>
            </w:pPr>
            <w:r>
              <w:rPr>
                <w:noProof/>
              </w:rPr>
              <w:drawing>
                <wp:anchor distT="0" distB="0" distL="114300" distR="114300" simplePos="0" relativeHeight="251668480" behindDoc="0" locked="0" layoutInCell="1" allowOverlap="1">
                  <wp:simplePos x="0" y="0"/>
                  <wp:positionH relativeFrom="column">
                    <wp:posOffset>96520</wp:posOffset>
                  </wp:positionH>
                  <wp:positionV relativeFrom="page">
                    <wp:posOffset>32385</wp:posOffset>
                  </wp:positionV>
                  <wp:extent cx="1522095" cy="1037701"/>
                  <wp:effectExtent l="0" t="0" r="1905" b="0"/>
                  <wp:wrapNone/>
                  <wp:docPr id="8" name="Picture 8" descr="Free Polar Bear Clip Art Pictures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ee Polar Bear Clip Art Pictures - Cliparti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2095" cy="10377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2E6E" w:rsidRPr="007256BB">
              <w:rPr>
                <w:rFonts w:ascii="SassoonPrimaryInfant" w:hAnsi="SassoonPrimaryInfant"/>
                <w:noProof/>
                <w:sz w:val="26"/>
                <w:szCs w:val="26"/>
                <w:lang w:eastAsia="en-GB"/>
              </w:rPr>
              <w:t xml:space="preserve"> </w:t>
            </w:r>
            <w:r w:rsidR="00655F87" w:rsidRPr="007256BB">
              <w:rPr>
                <w:rFonts w:ascii="SassoonPrimaryInfant" w:hAnsi="SassoonPrimaryInfant"/>
                <w:noProof/>
                <w:sz w:val="26"/>
                <w:szCs w:val="26"/>
                <w:lang w:eastAsia="en-GB"/>
              </w:rPr>
              <w:t xml:space="preserve"> </w:t>
            </w:r>
          </w:p>
        </w:tc>
      </w:tr>
      <w:tr w:rsidR="005A4D6C" w:rsidRPr="007256BB" w:rsidTr="007256BB">
        <w:trPr>
          <w:trHeight w:val="1814"/>
          <w:jc w:val="center"/>
        </w:trPr>
        <w:tc>
          <w:tcPr>
            <w:tcW w:w="2915" w:type="dxa"/>
            <w:tcBorders>
              <w:top w:val="single" w:sz="8" w:space="0" w:color="auto"/>
              <w:right w:val="single" w:sz="8" w:space="0" w:color="auto"/>
            </w:tcBorders>
          </w:tcPr>
          <w:p w:rsidR="005A4D6C" w:rsidRPr="007256BB" w:rsidRDefault="00AD74AD" w:rsidP="00192966">
            <w:pPr>
              <w:rPr>
                <w:rFonts w:ascii="SassoonPrimaryInfant" w:hAnsi="SassoonPrimaryInfant" w:cs="Arial"/>
                <w:sz w:val="26"/>
                <w:szCs w:val="26"/>
              </w:rPr>
            </w:pPr>
            <w:r w:rsidRPr="007256BB">
              <w:rPr>
                <w:rFonts w:ascii="SassoonPrimaryInfant" w:hAnsi="SassoonPrimaryInfant" w:cs="Arial"/>
                <w:b/>
                <w:color w:val="FF0000"/>
                <w:sz w:val="26"/>
                <w:szCs w:val="26"/>
              </w:rPr>
              <w:t>16.</w:t>
            </w:r>
            <w:r w:rsidRPr="007256BB">
              <w:rPr>
                <w:rFonts w:ascii="SassoonPrimaryInfant" w:hAnsi="SassoonPrimaryInfant" w:cs="Arial"/>
                <w:color w:val="FF0000"/>
                <w:sz w:val="26"/>
                <w:szCs w:val="26"/>
              </w:rPr>
              <w:t xml:space="preserve"> </w:t>
            </w:r>
            <w:r w:rsidRPr="007256BB">
              <w:rPr>
                <w:rFonts w:ascii="SassoonPrimaryInfant" w:hAnsi="SassoonPrimaryInfant" w:cs="Arial"/>
                <w:sz w:val="26"/>
                <w:szCs w:val="26"/>
              </w:rPr>
              <w:t>Today we will be looking at our winter clothing.</w:t>
            </w:r>
          </w:p>
        </w:tc>
        <w:tc>
          <w:tcPr>
            <w:tcW w:w="2914" w:type="dxa"/>
            <w:tcBorders>
              <w:top w:val="single" w:sz="8" w:space="0" w:color="auto"/>
              <w:left w:val="single" w:sz="8" w:space="0" w:color="auto"/>
              <w:right w:val="single" w:sz="8" w:space="0" w:color="auto"/>
            </w:tcBorders>
          </w:tcPr>
          <w:p w:rsidR="001334C1" w:rsidRPr="007256BB" w:rsidRDefault="00BC5C9A" w:rsidP="00510C06">
            <w:pPr>
              <w:rPr>
                <w:rFonts w:ascii="SassoonPrimaryInfant" w:hAnsi="SassoonPrimaryInfant" w:cs="Arial"/>
                <w:sz w:val="26"/>
                <w:szCs w:val="26"/>
              </w:rPr>
            </w:pPr>
            <w:r w:rsidRPr="007256BB">
              <w:rPr>
                <w:rFonts w:ascii="SassoonPrimaryInfant" w:hAnsi="SassoonPrimaryInfant"/>
                <w:noProof/>
                <w:sz w:val="26"/>
                <w:szCs w:val="26"/>
              </w:rPr>
              <w:drawing>
                <wp:anchor distT="0" distB="0" distL="114300" distR="114300" simplePos="0" relativeHeight="251661312" behindDoc="0" locked="0" layoutInCell="1" allowOverlap="1">
                  <wp:simplePos x="0" y="0"/>
                  <wp:positionH relativeFrom="column">
                    <wp:posOffset>188595</wp:posOffset>
                  </wp:positionH>
                  <wp:positionV relativeFrom="page">
                    <wp:posOffset>48601</wp:posOffset>
                  </wp:positionV>
                  <wp:extent cx="1407623" cy="1038225"/>
                  <wp:effectExtent l="0" t="0" r="2540" b="0"/>
                  <wp:wrapNone/>
                  <wp:docPr id="11" name="Picture 11" descr="Colorful warm clothes in the form of hats, gloves and mittens. Many hats, mittens, gloves create a textural background. Warm clothes for the cold seasons. Warm Clothing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lorful warm clothes in the form of hats, gloves and mittens. Many hats, mittens, gloves create a textural background. Warm clothes for the cold seasons. Warm Clothing Stock Phot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7623"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14" w:type="dxa"/>
            <w:tcBorders>
              <w:top w:val="single" w:sz="8" w:space="0" w:color="auto"/>
              <w:left w:val="single" w:sz="8" w:space="0" w:color="auto"/>
              <w:right w:val="single" w:sz="8" w:space="0" w:color="auto"/>
            </w:tcBorders>
          </w:tcPr>
          <w:p w:rsidR="005A4D6C" w:rsidRPr="007256BB" w:rsidRDefault="00655F87" w:rsidP="007B3A79">
            <w:pPr>
              <w:rPr>
                <w:rFonts w:ascii="SassoonPrimaryInfant" w:hAnsi="SassoonPrimaryInfant" w:cs="Arial"/>
                <w:sz w:val="26"/>
                <w:szCs w:val="26"/>
              </w:rPr>
            </w:pPr>
            <w:r w:rsidRPr="007256BB">
              <w:rPr>
                <w:rFonts w:ascii="SassoonPrimaryInfant" w:hAnsi="SassoonPrimaryInfant" w:cs="Arial"/>
                <w:b/>
                <w:color w:val="FF0000"/>
                <w:sz w:val="26"/>
                <w:szCs w:val="26"/>
              </w:rPr>
              <w:t>1</w:t>
            </w:r>
            <w:r w:rsidR="00E9272C" w:rsidRPr="007256BB">
              <w:rPr>
                <w:rFonts w:ascii="SassoonPrimaryInfant" w:hAnsi="SassoonPrimaryInfant" w:cs="Arial"/>
                <w:b/>
                <w:color w:val="FF0000"/>
                <w:sz w:val="26"/>
                <w:szCs w:val="26"/>
              </w:rPr>
              <w:t>8.</w:t>
            </w:r>
            <w:r w:rsidR="00E9272C" w:rsidRPr="007256BB">
              <w:rPr>
                <w:rFonts w:ascii="SassoonPrimaryInfant" w:hAnsi="SassoonPrimaryInfant" w:cs="Arial"/>
                <w:color w:val="FF0000"/>
                <w:sz w:val="26"/>
                <w:szCs w:val="26"/>
              </w:rPr>
              <w:t xml:space="preserve"> </w:t>
            </w:r>
            <w:r w:rsidR="00E9272C" w:rsidRPr="007256BB">
              <w:rPr>
                <w:rFonts w:ascii="SassoonPrimaryInfant" w:hAnsi="SassoonPrimaryInfant" w:cs="Arial"/>
                <w:sz w:val="26"/>
                <w:szCs w:val="26"/>
              </w:rPr>
              <w:t xml:space="preserve">Winnie the Pooh day! Let’s make honey flapjacks. </w:t>
            </w:r>
          </w:p>
        </w:tc>
        <w:tc>
          <w:tcPr>
            <w:tcW w:w="2914" w:type="dxa"/>
            <w:tcBorders>
              <w:top w:val="single" w:sz="8" w:space="0" w:color="auto"/>
              <w:left w:val="single" w:sz="8" w:space="0" w:color="auto"/>
              <w:bottom w:val="single" w:sz="8" w:space="0" w:color="auto"/>
              <w:right w:val="single" w:sz="8" w:space="0" w:color="auto"/>
            </w:tcBorders>
          </w:tcPr>
          <w:p w:rsidR="00510C06" w:rsidRPr="007256BB" w:rsidRDefault="007256BB" w:rsidP="00EF6B7E">
            <w:pPr>
              <w:rPr>
                <w:rFonts w:ascii="SassoonPrimaryInfant" w:hAnsi="SassoonPrimaryInfant" w:cs="Arial"/>
                <w:sz w:val="26"/>
                <w:szCs w:val="26"/>
              </w:rPr>
            </w:pPr>
            <w:r>
              <w:rPr>
                <w:rFonts w:ascii="SassoonPrimaryInfant" w:hAnsi="SassoonPrimaryInfant" w:cs="Arial"/>
                <w:noProof/>
                <w:sz w:val="26"/>
                <w:szCs w:val="26"/>
              </w:rPr>
              <w:drawing>
                <wp:anchor distT="0" distB="0" distL="114300" distR="114300" simplePos="0" relativeHeight="251665408" behindDoc="0" locked="0" layoutInCell="1" allowOverlap="1">
                  <wp:simplePos x="0" y="0"/>
                  <wp:positionH relativeFrom="column">
                    <wp:posOffset>375285</wp:posOffset>
                  </wp:positionH>
                  <wp:positionV relativeFrom="page">
                    <wp:posOffset>48894</wp:posOffset>
                  </wp:positionV>
                  <wp:extent cx="952370" cy="1057275"/>
                  <wp:effectExtent l="0" t="0" r="635" b="0"/>
                  <wp:wrapNone/>
                  <wp:docPr id="3" name="Picture 3" descr="C:\Users\NHNOxf PC1\AppData\Local\Microsoft\Windows\INetCache\Content.MSO\F5B3D6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HNOxf PC1\AppData\Local\Microsoft\Windows\INetCache\Content.MSO\F5B3D64E.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3764" cy="110322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14" w:type="dxa"/>
            <w:tcBorders>
              <w:top w:val="single" w:sz="8" w:space="0" w:color="auto"/>
              <w:left w:val="single" w:sz="8" w:space="0" w:color="auto"/>
              <w:bottom w:val="single" w:sz="8" w:space="0" w:color="auto"/>
              <w:right w:val="single" w:sz="24" w:space="0" w:color="auto"/>
            </w:tcBorders>
          </w:tcPr>
          <w:p w:rsidR="00B860DB" w:rsidRPr="007256BB" w:rsidRDefault="00FC3DEE" w:rsidP="00CF08F6">
            <w:pPr>
              <w:rPr>
                <w:rFonts w:ascii="SassoonPrimaryInfant" w:hAnsi="SassoonPrimaryInfant"/>
                <w:noProof/>
                <w:sz w:val="26"/>
                <w:szCs w:val="26"/>
                <w:lang w:eastAsia="en-GB"/>
              </w:rPr>
            </w:pPr>
            <w:r w:rsidRPr="007256BB">
              <w:rPr>
                <w:rFonts w:ascii="SassoonPrimaryInfant" w:hAnsi="SassoonPrimaryInfant"/>
                <w:b/>
                <w:noProof/>
                <w:color w:val="FF0000"/>
                <w:sz w:val="26"/>
                <w:szCs w:val="26"/>
                <w:lang w:eastAsia="en-GB"/>
              </w:rPr>
              <w:t>20.</w:t>
            </w:r>
            <w:r w:rsidRPr="007256BB">
              <w:rPr>
                <w:rFonts w:ascii="SassoonPrimaryInfant" w:hAnsi="SassoonPrimaryInfant"/>
                <w:noProof/>
                <w:color w:val="FF0000"/>
                <w:sz w:val="26"/>
                <w:szCs w:val="26"/>
                <w:lang w:eastAsia="en-GB"/>
              </w:rPr>
              <w:t xml:space="preserve"> </w:t>
            </w:r>
            <w:r w:rsidRPr="007256BB">
              <w:rPr>
                <w:rFonts w:ascii="SassoonPrimaryInfant" w:hAnsi="SassoonPrimaryInfant"/>
                <w:noProof/>
                <w:sz w:val="26"/>
                <w:szCs w:val="26"/>
                <w:lang w:eastAsia="en-GB"/>
              </w:rPr>
              <w:t>Let’s celebrate chinese new year! Come to nursery in your party clothes today.</w:t>
            </w:r>
          </w:p>
        </w:tc>
      </w:tr>
      <w:tr w:rsidR="005A4D6C" w:rsidRPr="007256BB" w:rsidTr="007256BB">
        <w:trPr>
          <w:trHeight w:val="1814"/>
          <w:jc w:val="center"/>
        </w:trPr>
        <w:tc>
          <w:tcPr>
            <w:tcW w:w="2915" w:type="dxa"/>
            <w:tcBorders>
              <w:top w:val="single" w:sz="8" w:space="0" w:color="auto"/>
              <w:right w:val="single" w:sz="8" w:space="0" w:color="auto"/>
            </w:tcBorders>
          </w:tcPr>
          <w:p w:rsidR="005A4D6C" w:rsidRPr="007256BB" w:rsidRDefault="00FC3DEE" w:rsidP="004F2A12">
            <w:pPr>
              <w:rPr>
                <w:rFonts w:ascii="SassoonPrimaryInfant" w:hAnsi="SassoonPrimaryInfant" w:cs="Arial"/>
                <w:sz w:val="26"/>
                <w:szCs w:val="26"/>
              </w:rPr>
            </w:pPr>
            <w:r w:rsidRPr="007256BB">
              <w:rPr>
                <w:rFonts w:ascii="SassoonPrimaryInfant" w:hAnsi="SassoonPrimaryInfant" w:cs="Arial"/>
                <w:b/>
                <w:color w:val="FF0000"/>
                <w:sz w:val="26"/>
                <w:szCs w:val="26"/>
              </w:rPr>
              <w:t>23.</w:t>
            </w:r>
            <w:r w:rsidRPr="007256BB">
              <w:rPr>
                <w:rFonts w:ascii="SassoonPrimaryInfant" w:hAnsi="SassoonPrimaryInfant" w:cs="Arial"/>
                <w:color w:val="FF0000"/>
                <w:sz w:val="26"/>
                <w:szCs w:val="26"/>
              </w:rPr>
              <w:t xml:space="preserve"> </w:t>
            </w:r>
            <w:r w:rsidRPr="007256BB">
              <w:rPr>
                <w:rFonts w:ascii="SassoonPrimaryInfant" w:hAnsi="SassoonPrimaryInfant" w:cs="Arial"/>
                <w:sz w:val="26"/>
                <w:szCs w:val="26"/>
              </w:rPr>
              <w:t>Today we will be making Rabbit craft for the year of the rabbit.</w:t>
            </w:r>
          </w:p>
        </w:tc>
        <w:tc>
          <w:tcPr>
            <w:tcW w:w="2914" w:type="dxa"/>
            <w:tcBorders>
              <w:top w:val="single" w:sz="8" w:space="0" w:color="auto"/>
              <w:left w:val="single" w:sz="8" w:space="0" w:color="auto"/>
              <w:bottom w:val="single" w:sz="8" w:space="0" w:color="auto"/>
              <w:right w:val="single" w:sz="8" w:space="0" w:color="auto"/>
            </w:tcBorders>
          </w:tcPr>
          <w:p w:rsidR="00EF6B7E" w:rsidRPr="007256BB" w:rsidRDefault="00FC3DEE" w:rsidP="00B65E24">
            <w:pPr>
              <w:rPr>
                <w:rFonts w:ascii="SassoonPrimaryInfant" w:hAnsi="SassoonPrimaryInfant" w:cs="Arial"/>
                <w:sz w:val="26"/>
                <w:szCs w:val="26"/>
              </w:rPr>
            </w:pPr>
            <w:r w:rsidRPr="007256BB">
              <w:rPr>
                <w:rFonts w:ascii="SassoonPrimaryInfant" w:hAnsi="SassoonPrimaryInfant"/>
                <w:noProof/>
                <w:sz w:val="26"/>
                <w:szCs w:val="26"/>
              </w:rPr>
              <w:drawing>
                <wp:anchor distT="0" distB="0" distL="114300" distR="114300" simplePos="0" relativeHeight="251662336" behindDoc="0" locked="0" layoutInCell="1" allowOverlap="1">
                  <wp:simplePos x="0" y="0"/>
                  <wp:positionH relativeFrom="column">
                    <wp:posOffset>75565</wp:posOffset>
                  </wp:positionH>
                  <wp:positionV relativeFrom="page">
                    <wp:posOffset>74930</wp:posOffset>
                  </wp:positionV>
                  <wp:extent cx="1619250" cy="1009015"/>
                  <wp:effectExtent l="0" t="0" r="0" b="635"/>
                  <wp:wrapNone/>
                  <wp:docPr id="13" name="Picture 13" descr="Year of the Rabbit Pendant Celebrate the Chinese New Year in the year of the Rabbit 2023 with decoration of lanterns, lucky pendant and peach blossom, the Chinese stamp means rabbit Chinese Culture stock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Year of the Rabbit Pendant Celebrate the Chinese New Year in the year of the Rabbit 2023 with decoration of lanterns, lucky pendant and peach blossom, the Chinese stamp means rabbit Chinese Culture stock vec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H="1" flipV="1">
                            <a:off x="0" y="0"/>
                            <a:ext cx="1635975" cy="101943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14" w:type="dxa"/>
            <w:tcBorders>
              <w:top w:val="single" w:sz="8" w:space="0" w:color="auto"/>
              <w:left w:val="single" w:sz="8" w:space="0" w:color="auto"/>
              <w:bottom w:val="single" w:sz="8" w:space="0" w:color="auto"/>
              <w:right w:val="single" w:sz="8" w:space="0" w:color="auto"/>
            </w:tcBorders>
          </w:tcPr>
          <w:p w:rsidR="00B45034" w:rsidRPr="007256BB" w:rsidRDefault="00FC3DEE" w:rsidP="006466DC">
            <w:pPr>
              <w:rPr>
                <w:rFonts w:ascii="SassoonPrimaryInfant" w:hAnsi="SassoonPrimaryInfant" w:cs="Arial"/>
                <w:sz w:val="26"/>
                <w:szCs w:val="26"/>
              </w:rPr>
            </w:pPr>
            <w:r w:rsidRPr="007256BB">
              <w:rPr>
                <w:rFonts w:ascii="SassoonPrimaryInfant" w:hAnsi="SassoonPrimaryInfant" w:cs="Arial"/>
                <w:b/>
                <w:color w:val="FF0000"/>
                <w:sz w:val="26"/>
                <w:szCs w:val="26"/>
              </w:rPr>
              <w:t>25.</w:t>
            </w:r>
            <w:r w:rsidRPr="007256BB">
              <w:rPr>
                <w:rFonts w:ascii="SassoonPrimaryInfant" w:hAnsi="SassoonPrimaryInfant" w:cs="Arial"/>
                <w:color w:val="FF0000"/>
                <w:sz w:val="26"/>
                <w:szCs w:val="26"/>
              </w:rPr>
              <w:t xml:space="preserve"> </w:t>
            </w:r>
            <w:r w:rsidRPr="007256BB">
              <w:rPr>
                <w:rFonts w:ascii="SassoonPrimaryInfant" w:hAnsi="SassoonPrimaryInfant" w:cs="Arial"/>
                <w:sz w:val="26"/>
                <w:szCs w:val="26"/>
              </w:rPr>
              <w:t xml:space="preserve">Don’t forget to vote your GEM. </w:t>
            </w:r>
            <w:r w:rsidR="001854AF" w:rsidRPr="007256BB">
              <w:rPr>
                <w:rFonts w:ascii="SassoonPrimaryInfant" w:hAnsi="SassoonPrimaryInfant"/>
                <w:noProof/>
                <w:sz w:val="26"/>
                <w:szCs w:val="26"/>
              </w:rPr>
              <w:t xml:space="preserve"> </w:t>
            </w:r>
          </w:p>
        </w:tc>
        <w:tc>
          <w:tcPr>
            <w:tcW w:w="2914" w:type="dxa"/>
            <w:tcBorders>
              <w:top w:val="single" w:sz="8" w:space="0" w:color="auto"/>
              <w:left w:val="single" w:sz="8" w:space="0" w:color="auto"/>
              <w:bottom w:val="single" w:sz="8" w:space="0" w:color="auto"/>
              <w:right w:val="single" w:sz="8" w:space="0" w:color="auto"/>
            </w:tcBorders>
          </w:tcPr>
          <w:p w:rsidR="005A4D6C" w:rsidRPr="007256BB" w:rsidRDefault="00FC3DEE" w:rsidP="00CF08F6">
            <w:pPr>
              <w:rPr>
                <w:rFonts w:ascii="SassoonPrimaryInfant" w:hAnsi="SassoonPrimaryInfant" w:cs="Arial"/>
                <w:sz w:val="26"/>
                <w:szCs w:val="26"/>
              </w:rPr>
            </w:pPr>
            <w:r w:rsidRPr="007256BB">
              <w:rPr>
                <w:rFonts w:ascii="SassoonPrimaryInfant" w:hAnsi="SassoonPrimaryInfant" w:cs="Arial"/>
                <w:b/>
                <w:color w:val="FF0000"/>
                <w:sz w:val="26"/>
                <w:szCs w:val="26"/>
              </w:rPr>
              <w:t>26.</w:t>
            </w:r>
            <w:r w:rsidRPr="007256BB">
              <w:rPr>
                <w:rFonts w:ascii="SassoonPrimaryInfant" w:hAnsi="SassoonPrimaryInfant" w:cs="Arial"/>
                <w:color w:val="FF0000"/>
                <w:sz w:val="26"/>
                <w:szCs w:val="26"/>
              </w:rPr>
              <w:t xml:space="preserve"> </w:t>
            </w:r>
            <w:r w:rsidRPr="007256BB">
              <w:rPr>
                <w:rFonts w:ascii="SassoonPrimaryInfant" w:hAnsi="SassoonPrimaryInfant" w:cs="Arial"/>
                <w:sz w:val="26"/>
                <w:szCs w:val="26"/>
              </w:rPr>
              <w:t xml:space="preserve">Australia Day! Come to nursery dressed in Red, White and Blue. </w:t>
            </w:r>
            <w:r w:rsidR="001854AF" w:rsidRPr="007256BB">
              <w:rPr>
                <w:rFonts w:ascii="SassoonPrimaryInfant" w:hAnsi="SassoonPrimaryInfant" w:cs="Arial"/>
                <w:sz w:val="26"/>
                <w:szCs w:val="26"/>
              </w:rPr>
              <w:t xml:space="preserve"> </w:t>
            </w:r>
            <w:r w:rsidR="00301DC5" w:rsidRPr="007256BB">
              <w:rPr>
                <w:rFonts w:ascii="SassoonPrimaryInfant" w:hAnsi="SassoonPrimaryInfant" w:cs="Arial"/>
                <w:sz w:val="26"/>
                <w:szCs w:val="26"/>
              </w:rPr>
              <w:t xml:space="preserve"> </w:t>
            </w:r>
          </w:p>
        </w:tc>
        <w:tc>
          <w:tcPr>
            <w:tcW w:w="2914" w:type="dxa"/>
            <w:tcBorders>
              <w:top w:val="single" w:sz="8" w:space="0" w:color="auto"/>
              <w:left w:val="single" w:sz="8" w:space="0" w:color="auto"/>
              <w:bottom w:val="single" w:sz="8" w:space="0" w:color="auto"/>
              <w:right w:val="single" w:sz="24" w:space="0" w:color="auto"/>
            </w:tcBorders>
          </w:tcPr>
          <w:p w:rsidR="005E7360" w:rsidRPr="007256BB" w:rsidRDefault="004B014A" w:rsidP="005E7360">
            <w:pPr>
              <w:rPr>
                <w:rFonts w:ascii="SassoonPrimaryInfant" w:hAnsi="SassoonPrimaryInfant"/>
                <w:noProof/>
                <w:sz w:val="26"/>
                <w:szCs w:val="26"/>
                <w:lang w:eastAsia="en-GB"/>
              </w:rPr>
            </w:pPr>
            <w:r>
              <w:rPr>
                <w:rFonts w:ascii="SassoonPrimaryInfant" w:hAnsi="SassoonPrimaryInfant"/>
                <w:noProof/>
                <w:sz w:val="26"/>
                <w:szCs w:val="26"/>
              </w:rPr>
              <w:drawing>
                <wp:anchor distT="0" distB="0" distL="114300" distR="114300" simplePos="0" relativeHeight="251666432" behindDoc="0" locked="0" layoutInCell="1" allowOverlap="1">
                  <wp:simplePos x="0" y="0"/>
                  <wp:positionH relativeFrom="column">
                    <wp:posOffset>64135</wp:posOffset>
                  </wp:positionH>
                  <wp:positionV relativeFrom="page">
                    <wp:posOffset>93980</wp:posOffset>
                  </wp:positionV>
                  <wp:extent cx="1617051" cy="1000125"/>
                  <wp:effectExtent l="0" t="0" r="2540" b="0"/>
                  <wp:wrapNone/>
                  <wp:docPr id="4" name="Picture 4" descr="C:\Users\NHNOxf PC1\AppData\Local\Microsoft\Windows\INetCache\Content.MSO\B7E5E78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HNOxf PC1\AppData\Local\Microsoft\Windows\INetCache\Content.MSO\B7E5E78C.tmp"/>
                          <pic:cNvPicPr>
                            <a:picLocks noChangeAspect="1" noChangeArrowheads="1"/>
                          </pic:cNvPicPr>
                        </pic:nvPicPr>
                        <pic:blipFill rotWithShape="1">
                          <a:blip r:embed="rId13">
                            <a:extLst>
                              <a:ext uri="{28A0092B-C50C-407E-A947-70E740481C1C}">
                                <a14:useLocalDpi xmlns:a14="http://schemas.microsoft.com/office/drawing/2010/main" val="0"/>
                              </a:ext>
                            </a:extLst>
                          </a:blip>
                          <a:srcRect t="17789" b="20397"/>
                          <a:stretch/>
                        </pic:blipFill>
                        <pic:spPr bwMode="auto">
                          <a:xfrm>
                            <a:off x="0" y="0"/>
                            <a:ext cx="1617051"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7256BB" w:rsidRPr="007256BB" w:rsidTr="0016658E">
        <w:trPr>
          <w:trHeight w:val="1814"/>
          <w:jc w:val="center"/>
        </w:trPr>
        <w:tc>
          <w:tcPr>
            <w:tcW w:w="2915" w:type="dxa"/>
            <w:tcBorders>
              <w:top w:val="single" w:sz="8" w:space="0" w:color="auto"/>
              <w:bottom w:val="single" w:sz="24" w:space="0" w:color="auto"/>
              <w:right w:val="single" w:sz="8" w:space="0" w:color="auto"/>
            </w:tcBorders>
          </w:tcPr>
          <w:p w:rsidR="007256BB" w:rsidRPr="007256BB" w:rsidRDefault="007256BB" w:rsidP="00614A47">
            <w:pPr>
              <w:rPr>
                <w:rFonts w:ascii="SassoonPrimaryInfant" w:hAnsi="SassoonPrimaryInfant" w:cs="Arial"/>
                <w:sz w:val="26"/>
                <w:szCs w:val="26"/>
              </w:rPr>
            </w:pPr>
            <w:r>
              <w:rPr>
                <w:rFonts w:ascii="SassoonPrimaryInfant" w:hAnsi="SassoonPrimaryInfant" w:cs="Arial"/>
                <w:noProof/>
                <w:sz w:val="26"/>
                <w:szCs w:val="26"/>
              </w:rPr>
              <w:drawing>
                <wp:anchor distT="0" distB="0" distL="114300" distR="114300" simplePos="0" relativeHeight="251667456" behindDoc="0" locked="0" layoutInCell="1" allowOverlap="1">
                  <wp:simplePos x="0" y="0"/>
                  <wp:positionH relativeFrom="column">
                    <wp:posOffset>278765</wp:posOffset>
                  </wp:positionH>
                  <wp:positionV relativeFrom="page">
                    <wp:posOffset>100965</wp:posOffset>
                  </wp:positionV>
                  <wp:extent cx="1147868" cy="942340"/>
                  <wp:effectExtent l="0" t="0" r="0" b="0"/>
                  <wp:wrapNone/>
                  <wp:docPr id="5" name="Picture 5" descr="C:\Users\NHNOxf PC1\AppData\Local\Microsoft\Windows\INetCache\Content.MSO\40B591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HNOxf PC1\AppData\Local\Microsoft\Windows\INetCache\Content.MSO\40B5917A.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1367" cy="945213"/>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14" w:type="dxa"/>
            <w:tcBorders>
              <w:top w:val="single" w:sz="8" w:space="0" w:color="auto"/>
              <w:left w:val="single" w:sz="8" w:space="0" w:color="auto"/>
              <w:bottom w:val="single" w:sz="24" w:space="0" w:color="auto"/>
              <w:right w:val="single" w:sz="8" w:space="0" w:color="auto"/>
            </w:tcBorders>
          </w:tcPr>
          <w:p w:rsidR="007256BB" w:rsidRPr="007256BB" w:rsidRDefault="007256BB" w:rsidP="00063D73">
            <w:pPr>
              <w:rPr>
                <w:rFonts w:ascii="SassoonPrimaryInfant" w:hAnsi="SassoonPrimaryInfant"/>
                <w:noProof/>
                <w:sz w:val="26"/>
                <w:szCs w:val="26"/>
                <w:lang w:eastAsia="en-GB"/>
              </w:rPr>
            </w:pPr>
            <w:r w:rsidRPr="007256BB">
              <w:rPr>
                <w:rFonts w:ascii="SassoonPrimaryInfant" w:hAnsi="SassoonPrimaryInfant"/>
                <w:b/>
                <w:noProof/>
                <w:color w:val="FF0000"/>
                <w:sz w:val="26"/>
                <w:szCs w:val="26"/>
                <w:lang w:eastAsia="en-GB"/>
              </w:rPr>
              <w:t>31.</w:t>
            </w:r>
            <w:r w:rsidRPr="007256BB">
              <w:rPr>
                <w:rFonts w:ascii="SassoonPrimaryInfant" w:hAnsi="SassoonPrimaryInfant"/>
                <w:noProof/>
                <w:color w:val="FF0000"/>
                <w:sz w:val="26"/>
                <w:szCs w:val="26"/>
                <w:lang w:eastAsia="en-GB"/>
              </w:rPr>
              <w:t xml:space="preserve"> </w:t>
            </w:r>
            <w:r w:rsidRPr="007256BB">
              <w:rPr>
                <w:rFonts w:ascii="SassoonPrimaryInfant" w:hAnsi="SassoonPrimaryInfant"/>
                <w:noProof/>
                <w:sz w:val="26"/>
                <w:szCs w:val="26"/>
                <w:lang w:eastAsia="en-GB"/>
              </w:rPr>
              <w:t>Dress in black and white today for Zebra Day. We will be making Zebra Crafts!</w:t>
            </w:r>
          </w:p>
        </w:tc>
        <w:tc>
          <w:tcPr>
            <w:tcW w:w="8742" w:type="dxa"/>
            <w:gridSpan w:val="3"/>
            <w:tcBorders>
              <w:top w:val="single" w:sz="8" w:space="0" w:color="auto"/>
              <w:left w:val="single" w:sz="8" w:space="0" w:color="auto"/>
              <w:bottom w:val="single" w:sz="24" w:space="0" w:color="auto"/>
              <w:right w:val="single" w:sz="24" w:space="0" w:color="auto"/>
            </w:tcBorders>
          </w:tcPr>
          <w:p w:rsidR="007256BB" w:rsidRPr="007256BB" w:rsidRDefault="007256BB" w:rsidP="00063D73">
            <w:pPr>
              <w:rPr>
                <w:rFonts w:ascii="SassoonPrimaryInfant" w:hAnsi="SassoonPrimaryInfant"/>
                <w:noProof/>
                <w:sz w:val="26"/>
                <w:szCs w:val="26"/>
                <w:lang w:eastAsia="en-GB"/>
              </w:rPr>
            </w:pPr>
            <w:bookmarkStart w:id="0" w:name="_GoBack"/>
            <w:bookmarkEnd w:id="0"/>
          </w:p>
        </w:tc>
      </w:tr>
    </w:tbl>
    <w:p w:rsidR="00347809" w:rsidRPr="00CF08F6" w:rsidRDefault="00347809" w:rsidP="002943CB">
      <w:pPr>
        <w:spacing w:after="0" w:line="240" w:lineRule="auto"/>
        <w:rPr>
          <w:rFonts w:ascii="SassoonPrimaryInfant" w:hAnsi="SassoonPrimaryInfant"/>
          <w:sz w:val="24"/>
          <w:szCs w:val="24"/>
        </w:rPr>
      </w:pPr>
    </w:p>
    <w:sectPr w:rsidR="00347809" w:rsidRPr="00CF08F6" w:rsidSect="00E075B5">
      <w:headerReference w:type="default" r:id="rId15"/>
      <w:pgSz w:w="16838" w:h="11906" w:orient="landscape"/>
      <w:pgMar w:top="284" w:right="720" w:bottom="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05E" w:rsidRDefault="0070205E">
      <w:pPr>
        <w:spacing w:after="0" w:line="240" w:lineRule="auto"/>
      </w:pPr>
      <w:r>
        <w:separator/>
      </w:r>
    </w:p>
  </w:endnote>
  <w:endnote w:type="continuationSeparator" w:id="0">
    <w:p w:rsidR="0070205E" w:rsidRDefault="00702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05E" w:rsidRDefault="0070205E">
      <w:pPr>
        <w:spacing w:after="0" w:line="240" w:lineRule="auto"/>
      </w:pPr>
      <w:r>
        <w:separator/>
      </w:r>
    </w:p>
  </w:footnote>
  <w:footnote w:type="continuationSeparator" w:id="0">
    <w:p w:rsidR="0070205E" w:rsidRDefault="00702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9CC" w:rsidRPr="00302479" w:rsidRDefault="009D78DA" w:rsidP="00A66C20">
    <w:pPr>
      <w:pStyle w:val="Header"/>
      <w:jc w:val="center"/>
      <w:rPr>
        <w:rFonts w:ascii="SassoonPrimaryInfant" w:hAnsi="SassoonPrimaryInfant"/>
        <w:b/>
        <w:sz w:val="68"/>
        <w:szCs w:val="68"/>
      </w:rPr>
    </w:pPr>
    <w:r>
      <w:rPr>
        <w:rFonts w:ascii="SassoonPrimaryInfant" w:hAnsi="SassoonPrimaryInfant"/>
        <w:b/>
        <w:sz w:val="68"/>
        <w:szCs w:val="68"/>
      </w:rPr>
      <w:t>January 2023</w:t>
    </w:r>
    <w:r w:rsidR="002A1506">
      <w:rPr>
        <w:rFonts w:ascii="SassoonPrimaryInfant" w:hAnsi="SassoonPrimaryInfant"/>
        <w:b/>
        <w:sz w:val="68"/>
        <w:szCs w:val="68"/>
      </w:rPr>
      <w:t xml:space="preserve"> </w:t>
    </w:r>
    <w:r w:rsidR="009A6BBE" w:rsidRPr="00302479">
      <w:rPr>
        <w:rFonts w:ascii="SassoonPrimaryInfant" w:hAnsi="SassoonPrimaryInfant"/>
        <w:b/>
        <w:sz w:val="68"/>
        <w:szCs w:val="68"/>
      </w:rPr>
      <w:t xml:space="preserve">Activities and Events </w:t>
    </w:r>
    <w:r w:rsidR="00174C07">
      <w:rPr>
        <w:rFonts w:ascii="SassoonPrimaryInfant" w:hAnsi="SassoonPrimaryInfant"/>
        <w:b/>
        <w:sz w:val="68"/>
        <w:szCs w:val="68"/>
      </w:rPr>
      <w:t>–</w:t>
    </w:r>
    <w:r w:rsidR="009A6BBE" w:rsidRPr="00302479">
      <w:rPr>
        <w:rFonts w:ascii="SassoonPrimaryInfant" w:hAnsi="SassoonPrimaryInfant"/>
        <w:b/>
        <w:sz w:val="68"/>
        <w:szCs w:val="68"/>
      </w:rPr>
      <w:t xml:space="preserve"> </w:t>
    </w:r>
    <w:proofErr w:type="spellStart"/>
    <w:r w:rsidR="00BC2E6E">
      <w:rPr>
        <w:rFonts w:ascii="SassoonPrimaryInfant" w:hAnsi="SassoonPrimaryInfant"/>
        <w:b/>
        <w:sz w:val="68"/>
        <w:szCs w:val="68"/>
      </w:rPr>
      <w:t>Babies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9133E"/>
    <w:multiLevelType w:val="hybridMultilevel"/>
    <w:tmpl w:val="B4046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5B24EA"/>
    <w:multiLevelType w:val="hybridMultilevel"/>
    <w:tmpl w:val="B1A6B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347DD7"/>
    <w:multiLevelType w:val="hybridMultilevel"/>
    <w:tmpl w:val="BA4ED140"/>
    <w:lvl w:ilvl="0" w:tplc="3710CC1A">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1C9"/>
    <w:rsid w:val="000612CE"/>
    <w:rsid w:val="00063D73"/>
    <w:rsid w:val="00070DFA"/>
    <w:rsid w:val="0007275C"/>
    <w:rsid w:val="000A0F31"/>
    <w:rsid w:val="000A6A6B"/>
    <w:rsid w:val="00123057"/>
    <w:rsid w:val="001239B2"/>
    <w:rsid w:val="001334C1"/>
    <w:rsid w:val="001501C9"/>
    <w:rsid w:val="00166549"/>
    <w:rsid w:val="00167DD5"/>
    <w:rsid w:val="00174C07"/>
    <w:rsid w:val="00184F2D"/>
    <w:rsid w:val="001854AF"/>
    <w:rsid w:val="00192966"/>
    <w:rsid w:val="001959E5"/>
    <w:rsid w:val="001A2E55"/>
    <w:rsid w:val="001B0DB1"/>
    <w:rsid w:val="001C541F"/>
    <w:rsid w:val="00200777"/>
    <w:rsid w:val="0020527C"/>
    <w:rsid w:val="00210012"/>
    <w:rsid w:val="00212563"/>
    <w:rsid w:val="00216341"/>
    <w:rsid w:val="00252631"/>
    <w:rsid w:val="0026593C"/>
    <w:rsid w:val="0028444F"/>
    <w:rsid w:val="002943CB"/>
    <w:rsid w:val="002951F7"/>
    <w:rsid w:val="002A1506"/>
    <w:rsid w:val="002A251E"/>
    <w:rsid w:val="002B336C"/>
    <w:rsid w:val="002B6070"/>
    <w:rsid w:val="002C4C39"/>
    <w:rsid w:val="002C6B29"/>
    <w:rsid w:val="002D0CEF"/>
    <w:rsid w:val="002E2D57"/>
    <w:rsid w:val="002F0840"/>
    <w:rsid w:val="00301DC5"/>
    <w:rsid w:val="00302479"/>
    <w:rsid w:val="00302569"/>
    <w:rsid w:val="00306F0C"/>
    <w:rsid w:val="00331233"/>
    <w:rsid w:val="00347809"/>
    <w:rsid w:val="00360F7A"/>
    <w:rsid w:val="00384792"/>
    <w:rsid w:val="003B1313"/>
    <w:rsid w:val="003E7219"/>
    <w:rsid w:val="00401EF1"/>
    <w:rsid w:val="00422132"/>
    <w:rsid w:val="0042606D"/>
    <w:rsid w:val="00435763"/>
    <w:rsid w:val="00436AB5"/>
    <w:rsid w:val="0044299F"/>
    <w:rsid w:val="00446D01"/>
    <w:rsid w:val="004624FB"/>
    <w:rsid w:val="00476F08"/>
    <w:rsid w:val="00490EB6"/>
    <w:rsid w:val="00492AD0"/>
    <w:rsid w:val="004A1F3C"/>
    <w:rsid w:val="004A656F"/>
    <w:rsid w:val="004B014A"/>
    <w:rsid w:val="004B31FD"/>
    <w:rsid w:val="004D6FD8"/>
    <w:rsid w:val="004F2A12"/>
    <w:rsid w:val="004F6704"/>
    <w:rsid w:val="004F763D"/>
    <w:rsid w:val="00510C06"/>
    <w:rsid w:val="0051332D"/>
    <w:rsid w:val="0052458B"/>
    <w:rsid w:val="00545DC9"/>
    <w:rsid w:val="0055593A"/>
    <w:rsid w:val="00580048"/>
    <w:rsid w:val="005920A9"/>
    <w:rsid w:val="005A4D6C"/>
    <w:rsid w:val="005A5E60"/>
    <w:rsid w:val="005B3703"/>
    <w:rsid w:val="005E7360"/>
    <w:rsid w:val="005F11AB"/>
    <w:rsid w:val="00603028"/>
    <w:rsid w:val="00614A47"/>
    <w:rsid w:val="00633E3C"/>
    <w:rsid w:val="00635B56"/>
    <w:rsid w:val="006466DC"/>
    <w:rsid w:val="00655F87"/>
    <w:rsid w:val="00656B95"/>
    <w:rsid w:val="0066258C"/>
    <w:rsid w:val="0066358B"/>
    <w:rsid w:val="00670941"/>
    <w:rsid w:val="006D235E"/>
    <w:rsid w:val="006D3DBD"/>
    <w:rsid w:val="006D41F4"/>
    <w:rsid w:val="006D602F"/>
    <w:rsid w:val="007004DC"/>
    <w:rsid w:val="0070205E"/>
    <w:rsid w:val="007033DD"/>
    <w:rsid w:val="007242C9"/>
    <w:rsid w:val="007256BB"/>
    <w:rsid w:val="00726003"/>
    <w:rsid w:val="00737DFD"/>
    <w:rsid w:val="0074698A"/>
    <w:rsid w:val="00746ED9"/>
    <w:rsid w:val="00755668"/>
    <w:rsid w:val="00756245"/>
    <w:rsid w:val="007821B9"/>
    <w:rsid w:val="007B3A79"/>
    <w:rsid w:val="007B5841"/>
    <w:rsid w:val="007D6759"/>
    <w:rsid w:val="007E040C"/>
    <w:rsid w:val="007F3089"/>
    <w:rsid w:val="00822A4D"/>
    <w:rsid w:val="0083077A"/>
    <w:rsid w:val="00847E37"/>
    <w:rsid w:val="00865A25"/>
    <w:rsid w:val="00870ACA"/>
    <w:rsid w:val="00882497"/>
    <w:rsid w:val="00892723"/>
    <w:rsid w:val="00896804"/>
    <w:rsid w:val="008B26A7"/>
    <w:rsid w:val="008C208F"/>
    <w:rsid w:val="0090058F"/>
    <w:rsid w:val="00903F1E"/>
    <w:rsid w:val="009072FE"/>
    <w:rsid w:val="00927118"/>
    <w:rsid w:val="00936985"/>
    <w:rsid w:val="00966130"/>
    <w:rsid w:val="009662E2"/>
    <w:rsid w:val="00974303"/>
    <w:rsid w:val="00980037"/>
    <w:rsid w:val="009A6BBE"/>
    <w:rsid w:val="009B624C"/>
    <w:rsid w:val="009D78DA"/>
    <w:rsid w:val="009E6887"/>
    <w:rsid w:val="00A033AF"/>
    <w:rsid w:val="00A2723E"/>
    <w:rsid w:val="00A57E3D"/>
    <w:rsid w:val="00A63AB9"/>
    <w:rsid w:val="00A717EB"/>
    <w:rsid w:val="00A83940"/>
    <w:rsid w:val="00A8431C"/>
    <w:rsid w:val="00AD74AD"/>
    <w:rsid w:val="00B37C90"/>
    <w:rsid w:val="00B45034"/>
    <w:rsid w:val="00B56961"/>
    <w:rsid w:val="00B620C3"/>
    <w:rsid w:val="00B62610"/>
    <w:rsid w:val="00B65E24"/>
    <w:rsid w:val="00B80D98"/>
    <w:rsid w:val="00B860DB"/>
    <w:rsid w:val="00B9378C"/>
    <w:rsid w:val="00B96ADF"/>
    <w:rsid w:val="00BB26B9"/>
    <w:rsid w:val="00BB4CA0"/>
    <w:rsid w:val="00BC2E6E"/>
    <w:rsid w:val="00BC490F"/>
    <w:rsid w:val="00BC5C9A"/>
    <w:rsid w:val="00BC7C61"/>
    <w:rsid w:val="00BD78C7"/>
    <w:rsid w:val="00BF4F85"/>
    <w:rsid w:val="00C31653"/>
    <w:rsid w:val="00C536A3"/>
    <w:rsid w:val="00C75920"/>
    <w:rsid w:val="00C9282B"/>
    <w:rsid w:val="00CC61C9"/>
    <w:rsid w:val="00CE3066"/>
    <w:rsid w:val="00CE742F"/>
    <w:rsid w:val="00CF08F6"/>
    <w:rsid w:val="00D2591D"/>
    <w:rsid w:val="00D33DA9"/>
    <w:rsid w:val="00D370AF"/>
    <w:rsid w:val="00D848E5"/>
    <w:rsid w:val="00D92176"/>
    <w:rsid w:val="00DA0C10"/>
    <w:rsid w:val="00DB6E44"/>
    <w:rsid w:val="00DD07EB"/>
    <w:rsid w:val="00DE2AC0"/>
    <w:rsid w:val="00DF47BB"/>
    <w:rsid w:val="00E0705A"/>
    <w:rsid w:val="00E075B5"/>
    <w:rsid w:val="00E22C35"/>
    <w:rsid w:val="00E414DC"/>
    <w:rsid w:val="00E41F77"/>
    <w:rsid w:val="00E5055E"/>
    <w:rsid w:val="00E62A33"/>
    <w:rsid w:val="00E64219"/>
    <w:rsid w:val="00E734EA"/>
    <w:rsid w:val="00E9272C"/>
    <w:rsid w:val="00EA70C7"/>
    <w:rsid w:val="00EE238B"/>
    <w:rsid w:val="00EF6B7E"/>
    <w:rsid w:val="00F21A46"/>
    <w:rsid w:val="00F56FAA"/>
    <w:rsid w:val="00F80B9B"/>
    <w:rsid w:val="00F8174A"/>
    <w:rsid w:val="00F8745E"/>
    <w:rsid w:val="00F87930"/>
    <w:rsid w:val="00F900D2"/>
    <w:rsid w:val="00FA5422"/>
    <w:rsid w:val="00FB64BE"/>
    <w:rsid w:val="00FC3DEE"/>
    <w:rsid w:val="00FF2C24"/>
    <w:rsid w:val="00FF3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C651"/>
  <w15:chartTrackingRefBased/>
  <w15:docId w15:val="{2D5F60B3-6682-4B0B-BAD9-393650300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6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61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1C9"/>
  </w:style>
  <w:style w:type="paragraph" w:styleId="Footer">
    <w:name w:val="footer"/>
    <w:basedOn w:val="Normal"/>
    <w:link w:val="FooterChar"/>
    <w:uiPriority w:val="99"/>
    <w:unhideWhenUsed/>
    <w:rsid w:val="006D4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1F4"/>
  </w:style>
  <w:style w:type="character" w:styleId="CommentReference">
    <w:name w:val="annotation reference"/>
    <w:basedOn w:val="DefaultParagraphFont"/>
    <w:uiPriority w:val="99"/>
    <w:semiHidden/>
    <w:unhideWhenUsed/>
    <w:rsid w:val="00726003"/>
    <w:rPr>
      <w:sz w:val="16"/>
      <w:szCs w:val="16"/>
    </w:rPr>
  </w:style>
  <w:style w:type="paragraph" w:styleId="CommentText">
    <w:name w:val="annotation text"/>
    <w:basedOn w:val="Normal"/>
    <w:link w:val="CommentTextChar"/>
    <w:uiPriority w:val="99"/>
    <w:semiHidden/>
    <w:unhideWhenUsed/>
    <w:rsid w:val="00726003"/>
    <w:pPr>
      <w:spacing w:line="240" w:lineRule="auto"/>
    </w:pPr>
    <w:rPr>
      <w:sz w:val="20"/>
      <w:szCs w:val="20"/>
    </w:rPr>
  </w:style>
  <w:style w:type="character" w:customStyle="1" w:styleId="CommentTextChar">
    <w:name w:val="Comment Text Char"/>
    <w:basedOn w:val="DefaultParagraphFont"/>
    <w:link w:val="CommentText"/>
    <w:uiPriority w:val="99"/>
    <w:semiHidden/>
    <w:rsid w:val="00726003"/>
    <w:rPr>
      <w:sz w:val="20"/>
      <w:szCs w:val="20"/>
    </w:rPr>
  </w:style>
  <w:style w:type="paragraph" w:styleId="CommentSubject">
    <w:name w:val="annotation subject"/>
    <w:basedOn w:val="CommentText"/>
    <w:next w:val="CommentText"/>
    <w:link w:val="CommentSubjectChar"/>
    <w:uiPriority w:val="99"/>
    <w:semiHidden/>
    <w:unhideWhenUsed/>
    <w:rsid w:val="00726003"/>
    <w:rPr>
      <w:b/>
      <w:bCs/>
    </w:rPr>
  </w:style>
  <w:style w:type="character" w:customStyle="1" w:styleId="CommentSubjectChar">
    <w:name w:val="Comment Subject Char"/>
    <w:basedOn w:val="CommentTextChar"/>
    <w:link w:val="CommentSubject"/>
    <w:uiPriority w:val="99"/>
    <w:semiHidden/>
    <w:rsid w:val="00726003"/>
    <w:rPr>
      <w:b/>
      <w:bCs/>
      <w:sz w:val="20"/>
      <w:szCs w:val="20"/>
    </w:rPr>
  </w:style>
  <w:style w:type="paragraph" w:styleId="BalloonText">
    <w:name w:val="Balloon Text"/>
    <w:basedOn w:val="Normal"/>
    <w:link w:val="BalloonTextChar"/>
    <w:uiPriority w:val="99"/>
    <w:semiHidden/>
    <w:unhideWhenUsed/>
    <w:rsid w:val="00726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003"/>
    <w:rPr>
      <w:rFonts w:ascii="Segoe UI" w:hAnsi="Segoe UI" w:cs="Segoe UI"/>
      <w:sz w:val="18"/>
      <w:szCs w:val="18"/>
    </w:rPr>
  </w:style>
  <w:style w:type="paragraph" w:styleId="ListParagraph">
    <w:name w:val="List Paragraph"/>
    <w:basedOn w:val="Normal"/>
    <w:uiPriority w:val="34"/>
    <w:qFormat/>
    <w:rsid w:val="00E62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dc:creator>
  <cp:keywords/>
  <dc:description/>
  <cp:lastModifiedBy>NHNOxf PC1</cp:lastModifiedBy>
  <cp:revision>3</cp:revision>
  <cp:lastPrinted>2019-01-29T10:15:00Z</cp:lastPrinted>
  <dcterms:created xsi:type="dcterms:W3CDTF">2022-12-28T10:09:00Z</dcterms:created>
  <dcterms:modified xsi:type="dcterms:W3CDTF">2022-12-28T10:25:00Z</dcterms:modified>
</cp:coreProperties>
</file>